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Birgerson Lars Erik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UNION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#900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Adlai Nortye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6"/>
        <w:gridCol w:w="1954"/>
        <w:gridCol w:w="1152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166,668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Lars Erik Birgerson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1088" TargetMode="External"/><Relationship Id="rId3" Type="http://schemas.openxmlformats.org/officeDocument/2006/relationships/hyperlink" Target="http://www.sec.gov/cgi-bin/browse-edgar?action=getcompany&amp;CIK=000194455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387</Words>
  <Characters>2150</Characters>
  <CharactersWithSpaces>2491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